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55C5F1" w14:textId="77777777" w:rsidR="00B212E1" w:rsidRPr="009F5EAF" w:rsidRDefault="00B212E1" w:rsidP="00B212E1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  <w:r w:rsidRPr="009F5EAF">
        <w:rPr>
          <w:rFonts w:ascii="Times New Roman" w:hAnsi="Times New Roman"/>
          <w:b/>
          <w:szCs w:val="26"/>
        </w:rPr>
        <w:t>муниципальное дошкольное образовательное учреждение</w:t>
      </w:r>
    </w:p>
    <w:p w14:paraId="3D97A6D0" w14:textId="77777777" w:rsidR="00B212E1" w:rsidRPr="009F5EAF" w:rsidRDefault="00B212E1" w:rsidP="00B212E1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  <w:r w:rsidRPr="009F5EAF">
        <w:rPr>
          <w:rFonts w:ascii="Times New Roman" w:hAnsi="Times New Roman"/>
          <w:b/>
          <w:szCs w:val="26"/>
        </w:rPr>
        <w:t>«Детский сад № 1 Красноармейского района Волгограда»</w:t>
      </w:r>
    </w:p>
    <w:p w14:paraId="2BC86700" w14:textId="77777777" w:rsidR="00B212E1" w:rsidRPr="00103CA6" w:rsidRDefault="00B212E1" w:rsidP="00B212E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103CA6">
        <w:rPr>
          <w:rFonts w:ascii="Times New Roman" w:hAnsi="Times New Roman"/>
          <w:sz w:val="20"/>
          <w:szCs w:val="20"/>
        </w:rPr>
        <w:t>4000</w:t>
      </w:r>
      <w:r>
        <w:rPr>
          <w:rFonts w:ascii="Times New Roman" w:hAnsi="Times New Roman"/>
          <w:sz w:val="20"/>
          <w:szCs w:val="20"/>
        </w:rPr>
        <w:t>26</w:t>
      </w:r>
      <w:r w:rsidRPr="00103CA6">
        <w:rPr>
          <w:rFonts w:ascii="Times New Roman" w:hAnsi="Times New Roman"/>
          <w:sz w:val="20"/>
          <w:szCs w:val="20"/>
        </w:rPr>
        <w:t>, Россия,</w:t>
      </w:r>
      <w:r>
        <w:rPr>
          <w:rFonts w:ascii="Times New Roman" w:hAnsi="Times New Roman"/>
          <w:sz w:val="20"/>
          <w:szCs w:val="20"/>
        </w:rPr>
        <w:t xml:space="preserve"> г.</w:t>
      </w:r>
      <w:r w:rsidRPr="00103CA6">
        <w:rPr>
          <w:rFonts w:ascii="Times New Roman" w:hAnsi="Times New Roman"/>
          <w:sz w:val="20"/>
          <w:szCs w:val="20"/>
        </w:rPr>
        <w:t xml:space="preserve"> Волгоград, </w:t>
      </w:r>
      <w:r>
        <w:rPr>
          <w:rFonts w:ascii="Times New Roman" w:hAnsi="Times New Roman"/>
          <w:sz w:val="20"/>
          <w:szCs w:val="20"/>
        </w:rPr>
        <w:t xml:space="preserve">пр-кт им. Героев Сталинграда, 64 Тел./факс (8442) 59-46-88, </w:t>
      </w:r>
      <w:r w:rsidRPr="00103CA6">
        <w:rPr>
          <w:rFonts w:ascii="Times New Roman" w:hAnsi="Times New Roman"/>
          <w:sz w:val="20"/>
          <w:szCs w:val="20"/>
        </w:rPr>
        <w:t>e-</w:t>
      </w:r>
      <w:proofErr w:type="spellStart"/>
      <w:r w:rsidRPr="00103CA6">
        <w:rPr>
          <w:rFonts w:ascii="Times New Roman" w:hAnsi="Times New Roman"/>
          <w:sz w:val="20"/>
          <w:szCs w:val="20"/>
        </w:rPr>
        <w:t>mail</w:t>
      </w:r>
      <w:proofErr w:type="spellEnd"/>
      <w:r w:rsidRPr="00103CA6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</w:t>
      </w:r>
      <w:hyperlink r:id="rId5" w:history="1">
        <w:r w:rsidRPr="001541F2">
          <w:rPr>
            <w:rStyle w:val="ac"/>
            <w:rFonts w:ascii="Times New Roman" w:eastAsia="Times New Roman" w:hAnsi="Times New Roman"/>
            <w:sz w:val="20"/>
            <w:szCs w:val="33"/>
          </w:rPr>
          <w:t>dou1@volgadmin.ru</w:t>
        </w:r>
      </w:hyperlink>
    </w:p>
    <w:p w14:paraId="190CEC5C" w14:textId="77777777" w:rsidR="00B212E1" w:rsidRDefault="00B212E1" w:rsidP="00B212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14:paraId="1183FCBD" w14:textId="77777777" w:rsidR="00B212E1" w:rsidRDefault="00A73B84" w:rsidP="00B212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B212E1">
        <w:rPr>
          <w:rFonts w:ascii="Times New Roman" w:hAnsi="Times New Roman" w:cs="Times New Roman"/>
          <w:b/>
          <w:bCs/>
          <w:sz w:val="32"/>
          <w:szCs w:val="28"/>
        </w:rPr>
        <w:t xml:space="preserve">Общие рекомендации для </w:t>
      </w:r>
      <w:r w:rsidR="00B212E1" w:rsidRPr="00B212E1">
        <w:rPr>
          <w:rFonts w:ascii="Times New Roman" w:hAnsi="Times New Roman" w:cs="Times New Roman"/>
          <w:b/>
          <w:bCs/>
          <w:sz w:val="32"/>
          <w:szCs w:val="28"/>
        </w:rPr>
        <w:t xml:space="preserve">проведения </w:t>
      </w:r>
    </w:p>
    <w:p w14:paraId="08B25AD6" w14:textId="79035FED" w:rsidR="00A73B84" w:rsidRPr="00B212E1" w:rsidRDefault="00B212E1" w:rsidP="00B212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B212E1">
        <w:rPr>
          <w:rFonts w:ascii="Times New Roman" w:hAnsi="Times New Roman" w:cs="Times New Roman"/>
          <w:b/>
          <w:bCs/>
          <w:sz w:val="32"/>
          <w:szCs w:val="28"/>
        </w:rPr>
        <w:t>тетрис-челленджа в детском саду</w:t>
      </w:r>
    </w:p>
    <w:p w14:paraId="56EB05E8" w14:textId="77777777" w:rsidR="00B212E1" w:rsidRPr="00B212E1" w:rsidRDefault="00B212E1" w:rsidP="00B212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14:paraId="3D5366E2" w14:textId="298E4A9E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  <w:r w:rsidRPr="00B212E1">
        <w:rPr>
          <w:rFonts w:ascii="Times New Roman" w:hAnsi="Times New Roman" w:cs="Times New Roman"/>
          <w:b/>
          <w:bCs/>
          <w:sz w:val="28"/>
        </w:rPr>
        <w:t>Пространство:</w:t>
      </w:r>
    </w:p>
    <w:p w14:paraId="3E3353AE" w14:textId="77777777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</w:rPr>
      </w:pPr>
      <w:r w:rsidRPr="00B212E1">
        <w:rPr>
          <w:rFonts w:ascii="Times New Roman" w:hAnsi="Times New Roman" w:cs="Times New Roman"/>
        </w:rPr>
        <w:t>Используйте обручи, верёвки, коврики или малярный скотч для обозначения «поля Тетриса».</w:t>
      </w:r>
    </w:p>
    <w:p w14:paraId="521E037D" w14:textId="4751559B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  <w:sz w:val="28"/>
        </w:rPr>
      </w:pPr>
      <w:r w:rsidRPr="00B212E1">
        <w:rPr>
          <w:rFonts w:ascii="Times New Roman" w:hAnsi="Times New Roman" w:cs="Times New Roman"/>
        </w:rPr>
        <w:t>Размер поля: не ограничен</w:t>
      </w:r>
      <w:r w:rsidRPr="00B212E1">
        <w:rPr>
          <w:rFonts w:ascii="Times New Roman" w:hAnsi="Times New Roman" w:cs="Times New Roman"/>
          <w:sz w:val="28"/>
        </w:rPr>
        <w:t>.</w:t>
      </w:r>
    </w:p>
    <w:p w14:paraId="496BF156" w14:textId="77777777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6478C4F9" w14:textId="7B5476C7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  <w:r w:rsidRPr="00B212E1">
        <w:rPr>
          <w:rFonts w:ascii="Times New Roman" w:hAnsi="Times New Roman" w:cs="Times New Roman"/>
          <w:b/>
          <w:bCs/>
          <w:sz w:val="28"/>
        </w:rPr>
        <w:t>Материалы:</w:t>
      </w:r>
    </w:p>
    <w:p w14:paraId="3A438B0B" w14:textId="77777777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</w:rPr>
      </w:pPr>
      <w:r w:rsidRPr="00B212E1">
        <w:rPr>
          <w:rFonts w:ascii="Times New Roman" w:hAnsi="Times New Roman" w:cs="Times New Roman"/>
        </w:rPr>
        <w:t>Собирайте из того, что есть: природный материал, игрушки, канцелярия, одежда, упаковка.</w:t>
      </w:r>
    </w:p>
    <w:p w14:paraId="4C39FBC3" w14:textId="77777777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</w:rPr>
      </w:pPr>
      <w:r w:rsidRPr="00B212E1">
        <w:rPr>
          <w:rFonts w:ascii="Times New Roman" w:hAnsi="Times New Roman" w:cs="Times New Roman"/>
        </w:rPr>
        <w:t>Избегайте мелких деталей для младших групп.</w:t>
      </w:r>
    </w:p>
    <w:p w14:paraId="6BA91359" w14:textId="77777777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677C4EB7" w14:textId="462101F2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  <w:r w:rsidRPr="00B212E1">
        <w:rPr>
          <w:rFonts w:ascii="Times New Roman" w:hAnsi="Times New Roman" w:cs="Times New Roman"/>
          <w:b/>
          <w:bCs/>
          <w:sz w:val="28"/>
        </w:rPr>
        <w:t>Рефлексия (2–3 минуты):</w:t>
      </w:r>
    </w:p>
    <w:p w14:paraId="2D8F8D78" w14:textId="77777777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</w:rPr>
      </w:pPr>
      <w:r w:rsidRPr="00B212E1">
        <w:rPr>
          <w:rFonts w:ascii="Times New Roman" w:hAnsi="Times New Roman" w:cs="Times New Roman"/>
        </w:rPr>
        <w:t>«Что было трудно?»</w:t>
      </w:r>
    </w:p>
    <w:p w14:paraId="7732F747" w14:textId="77777777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</w:rPr>
      </w:pPr>
      <w:r w:rsidRPr="00B212E1">
        <w:rPr>
          <w:rFonts w:ascii="Times New Roman" w:hAnsi="Times New Roman" w:cs="Times New Roman"/>
        </w:rPr>
        <w:t>«Кто помог тебе?»</w:t>
      </w:r>
    </w:p>
    <w:p w14:paraId="794551F4" w14:textId="77777777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</w:rPr>
      </w:pPr>
      <w:r w:rsidRPr="00B212E1">
        <w:rPr>
          <w:rFonts w:ascii="Times New Roman" w:hAnsi="Times New Roman" w:cs="Times New Roman"/>
        </w:rPr>
        <w:t>«Как вы договорились?»</w:t>
      </w:r>
    </w:p>
    <w:p w14:paraId="736604E2" w14:textId="77777777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</w:rPr>
      </w:pPr>
      <w:r w:rsidRPr="00B212E1">
        <w:rPr>
          <w:rFonts w:ascii="Times New Roman" w:hAnsi="Times New Roman" w:cs="Times New Roman"/>
        </w:rPr>
        <w:t>«Что получилось красиво/умно/весело?»</w:t>
      </w:r>
    </w:p>
    <w:p w14:paraId="64827F69" w14:textId="77777777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2BD64D0F" w14:textId="52D1651E" w:rsidR="00A73B84" w:rsidRPr="00B212E1" w:rsidRDefault="008B16A5" w:rsidP="00B212E1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  <w:r w:rsidRPr="00B212E1">
        <w:rPr>
          <w:rFonts w:ascii="Times New Roman" w:hAnsi="Times New Roman" w:cs="Times New Roman"/>
          <w:b/>
          <w:bCs/>
          <w:sz w:val="28"/>
        </w:rPr>
        <w:t>Фиксация результатов и процесса</w:t>
      </w:r>
      <w:r w:rsidR="00A73B84" w:rsidRPr="00B212E1">
        <w:rPr>
          <w:rFonts w:ascii="Times New Roman" w:hAnsi="Times New Roman" w:cs="Times New Roman"/>
          <w:b/>
          <w:bCs/>
          <w:sz w:val="28"/>
        </w:rPr>
        <w:t>:</w:t>
      </w:r>
    </w:p>
    <w:p w14:paraId="42D2ADA4" w14:textId="5D1CD00B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</w:rPr>
      </w:pPr>
      <w:r w:rsidRPr="00B212E1">
        <w:rPr>
          <w:rFonts w:ascii="Times New Roman" w:hAnsi="Times New Roman" w:cs="Times New Roman"/>
        </w:rPr>
        <w:t>Фото композиции с детьми, без детей и в процессе создания композиции.</w:t>
      </w:r>
    </w:p>
    <w:p w14:paraId="29E17ABD" w14:textId="4D2BB7E9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</w:rPr>
      </w:pPr>
      <w:r w:rsidRPr="00B212E1">
        <w:rPr>
          <w:rFonts w:ascii="Times New Roman" w:hAnsi="Times New Roman" w:cs="Times New Roman"/>
        </w:rPr>
        <w:t xml:space="preserve">Видео интересных моментов, обсуждений, размышлений детей и др. </w:t>
      </w:r>
    </w:p>
    <w:p w14:paraId="74B7C62B" w14:textId="77777777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4A8C06DA" w14:textId="77777777" w:rsidR="00473046" w:rsidRPr="00B212E1" w:rsidRDefault="00473046" w:rsidP="00B212E1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  <w:r w:rsidRPr="00B212E1">
        <w:rPr>
          <w:rFonts w:ascii="Times New Roman" w:hAnsi="Times New Roman" w:cs="Times New Roman"/>
          <w:b/>
          <w:bCs/>
          <w:sz w:val="28"/>
        </w:rPr>
        <w:t>Методические советы воспитателю</w:t>
      </w:r>
    </w:p>
    <w:p w14:paraId="78EFAB3D" w14:textId="77777777" w:rsidR="00473046" w:rsidRPr="00B212E1" w:rsidRDefault="00473046" w:rsidP="00B212E1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B212E1">
        <w:rPr>
          <w:rFonts w:ascii="Times New Roman" w:hAnsi="Times New Roman" w:cs="Times New Roman"/>
        </w:rPr>
        <w:t>Не стремитесь к идеальной композиции — важен процесс, а не результат.</w:t>
      </w:r>
    </w:p>
    <w:p w14:paraId="1D893F65" w14:textId="77777777" w:rsidR="00473046" w:rsidRPr="00B212E1" w:rsidRDefault="00473046" w:rsidP="00B212E1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B212E1">
        <w:rPr>
          <w:rFonts w:ascii="Times New Roman" w:hAnsi="Times New Roman" w:cs="Times New Roman"/>
        </w:rPr>
        <w:t>Если дети спорят — не вмешивайтесь сразу. Дайте им попробовать договориться.</w:t>
      </w:r>
    </w:p>
    <w:p w14:paraId="160C18BA" w14:textId="3551BF76" w:rsidR="00A73B84" w:rsidRPr="00B212E1" w:rsidRDefault="00473046" w:rsidP="00B212E1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B212E1">
        <w:rPr>
          <w:rFonts w:ascii="Times New Roman" w:hAnsi="Times New Roman" w:cs="Times New Roman"/>
        </w:rPr>
        <w:t>Если предметы «не влезают» — это отличная возможность для критического мышления: «Что убрать? Что передвинуть?»</w:t>
      </w:r>
    </w:p>
    <w:p w14:paraId="04AFA2B4" w14:textId="77777777" w:rsidR="008B16A5" w:rsidRPr="00B212E1" w:rsidRDefault="008B16A5" w:rsidP="00B212E1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12AE23AD" w14:textId="77777777" w:rsidR="008B16A5" w:rsidRPr="00B212E1" w:rsidRDefault="008B16A5" w:rsidP="00B212E1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26BD5B8A" w14:textId="77777777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351827B4" w14:textId="725DB6A3" w:rsidR="00A73B84" w:rsidRPr="00B212E1" w:rsidRDefault="00A73B84" w:rsidP="00B212E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B212E1">
        <w:rPr>
          <w:rFonts w:ascii="Times New Roman" w:hAnsi="Times New Roman" w:cs="Times New Roman"/>
          <w:b/>
          <w:bCs/>
          <w:sz w:val="28"/>
        </w:rPr>
        <w:t xml:space="preserve">Лист наблюдения </w:t>
      </w:r>
    </w:p>
    <w:p w14:paraId="4B5A66E2" w14:textId="048D202E" w:rsidR="007E26F0" w:rsidRPr="00B212E1" w:rsidRDefault="00A73B84" w:rsidP="00B212E1">
      <w:pPr>
        <w:spacing w:after="0" w:line="240" w:lineRule="auto"/>
        <w:rPr>
          <w:rFonts w:ascii="Times New Roman" w:hAnsi="Times New Roman" w:cs="Times New Roman"/>
          <w:i/>
          <w:iCs/>
          <w:sz w:val="28"/>
        </w:rPr>
      </w:pPr>
      <w:r w:rsidRPr="00B212E1">
        <w:rPr>
          <w:rFonts w:ascii="Times New Roman" w:hAnsi="Times New Roman" w:cs="Times New Roman"/>
          <w:i/>
          <w:iCs/>
          <w:sz w:val="28"/>
        </w:rPr>
        <w:t>Можно использовать, чтобы оценить степень формирования компетенц</w:t>
      </w:r>
      <w:bookmarkStart w:id="0" w:name="_GoBack"/>
      <w:bookmarkEnd w:id="0"/>
      <w:r w:rsidRPr="00B212E1">
        <w:rPr>
          <w:rFonts w:ascii="Times New Roman" w:hAnsi="Times New Roman" w:cs="Times New Roman"/>
          <w:i/>
          <w:iCs/>
          <w:sz w:val="28"/>
        </w:rPr>
        <w:t>ий ребенка (детей)</w:t>
      </w:r>
    </w:p>
    <w:p w14:paraId="7B38701C" w14:textId="77777777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W w:w="10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6527"/>
        <w:gridCol w:w="1042"/>
      </w:tblGrid>
      <w:tr w:rsidR="00A73B84" w:rsidRPr="00B212E1" w14:paraId="2157B23B" w14:textId="77777777" w:rsidTr="00B212E1">
        <w:trPr>
          <w:trHeight w:val="312"/>
        </w:trPr>
        <w:tc>
          <w:tcPr>
            <w:tcW w:w="2824" w:type="dxa"/>
            <w:noWrap/>
            <w:vAlign w:val="center"/>
            <w:hideMark/>
          </w:tcPr>
          <w:p w14:paraId="54F30E83" w14:textId="77777777" w:rsidR="00A73B84" w:rsidRPr="00B212E1" w:rsidRDefault="00A73B84" w:rsidP="00B21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lang w:eastAsia="ru-RU"/>
                <w14:ligatures w14:val="none"/>
              </w:rPr>
            </w:pPr>
            <w:r w:rsidRPr="00B212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lang w:eastAsia="ru-RU"/>
                <w14:ligatures w14:val="none"/>
              </w:rPr>
              <w:t>Компетенция</w:t>
            </w:r>
          </w:p>
        </w:tc>
        <w:tc>
          <w:tcPr>
            <w:tcW w:w="6527" w:type="dxa"/>
            <w:noWrap/>
            <w:vAlign w:val="center"/>
            <w:hideMark/>
          </w:tcPr>
          <w:p w14:paraId="0B80958E" w14:textId="77777777" w:rsidR="00A73B84" w:rsidRPr="00B212E1" w:rsidRDefault="00A73B84" w:rsidP="00B21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lang w:eastAsia="ru-RU"/>
                <w14:ligatures w14:val="none"/>
              </w:rPr>
            </w:pPr>
            <w:r w:rsidRPr="00B212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lang w:eastAsia="ru-RU"/>
                <w14:ligatures w14:val="none"/>
              </w:rPr>
              <w:t>Индикаторы</w:t>
            </w:r>
          </w:p>
        </w:tc>
        <w:tc>
          <w:tcPr>
            <w:tcW w:w="1042" w:type="dxa"/>
            <w:noWrap/>
            <w:vAlign w:val="center"/>
            <w:hideMark/>
          </w:tcPr>
          <w:p w14:paraId="5EF61385" w14:textId="77777777" w:rsidR="00A73B84" w:rsidRPr="00B212E1" w:rsidRDefault="00A73B84" w:rsidP="00B212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lang w:eastAsia="ru-RU"/>
                <w14:ligatures w14:val="none"/>
              </w:rPr>
            </w:pPr>
            <w:r w:rsidRPr="00B212E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lang w:eastAsia="ru-RU"/>
                <w14:ligatures w14:val="none"/>
              </w:rPr>
              <w:t>+ / – / ?</w:t>
            </w:r>
          </w:p>
        </w:tc>
      </w:tr>
      <w:tr w:rsidR="00A73B84" w:rsidRPr="00B212E1" w14:paraId="6925E47B" w14:textId="77777777" w:rsidTr="00B7798F">
        <w:trPr>
          <w:trHeight w:val="312"/>
        </w:trPr>
        <w:tc>
          <w:tcPr>
            <w:tcW w:w="2824" w:type="dxa"/>
            <w:noWrap/>
            <w:vAlign w:val="center"/>
            <w:hideMark/>
          </w:tcPr>
          <w:p w14:paraId="3C5D3DE7" w14:textId="71B8C8D3" w:rsidR="00A73B84" w:rsidRPr="00B212E1" w:rsidRDefault="00A73B84" w:rsidP="00B21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</w:pPr>
            <w:r w:rsidRPr="00B212E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  <w:t>Креативность</w:t>
            </w:r>
          </w:p>
        </w:tc>
        <w:tc>
          <w:tcPr>
            <w:tcW w:w="6527" w:type="dxa"/>
            <w:noWrap/>
            <w:vAlign w:val="bottom"/>
            <w:hideMark/>
          </w:tcPr>
          <w:p w14:paraId="601C90CC" w14:textId="77777777" w:rsidR="00A73B84" w:rsidRPr="00B212E1" w:rsidRDefault="00A73B84" w:rsidP="00B21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</w:pPr>
            <w:r w:rsidRPr="00B212E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  <w:t>Предлагает необычное решение, использует предметы не по назначению</w:t>
            </w:r>
          </w:p>
        </w:tc>
        <w:tc>
          <w:tcPr>
            <w:tcW w:w="1042" w:type="dxa"/>
            <w:noWrap/>
            <w:vAlign w:val="bottom"/>
            <w:hideMark/>
          </w:tcPr>
          <w:p w14:paraId="42EBBFB2" w14:textId="77777777" w:rsidR="00A73B84" w:rsidRPr="00B212E1" w:rsidRDefault="00A73B84" w:rsidP="00B21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A73B84" w:rsidRPr="00B212E1" w14:paraId="05C83A09" w14:textId="77777777" w:rsidTr="00B7798F">
        <w:trPr>
          <w:trHeight w:val="312"/>
        </w:trPr>
        <w:tc>
          <w:tcPr>
            <w:tcW w:w="2824" w:type="dxa"/>
            <w:noWrap/>
            <w:vAlign w:val="center"/>
            <w:hideMark/>
          </w:tcPr>
          <w:p w14:paraId="6DBB3433" w14:textId="041EB924" w:rsidR="00A73B84" w:rsidRPr="00B212E1" w:rsidRDefault="00A73B84" w:rsidP="00B21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</w:pPr>
            <w:r w:rsidRPr="00B212E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  <w:t>Критическое мышление</w:t>
            </w:r>
          </w:p>
        </w:tc>
        <w:tc>
          <w:tcPr>
            <w:tcW w:w="6527" w:type="dxa"/>
            <w:noWrap/>
            <w:vAlign w:val="bottom"/>
            <w:hideMark/>
          </w:tcPr>
          <w:p w14:paraId="41CE697C" w14:textId="77777777" w:rsidR="00A73B84" w:rsidRPr="00B212E1" w:rsidRDefault="00A73B84" w:rsidP="00B21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</w:pPr>
            <w:r w:rsidRPr="00B212E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  <w:t>Анализирует, пробует разные варианты, делает выводы</w:t>
            </w:r>
          </w:p>
        </w:tc>
        <w:tc>
          <w:tcPr>
            <w:tcW w:w="1042" w:type="dxa"/>
            <w:noWrap/>
            <w:vAlign w:val="bottom"/>
            <w:hideMark/>
          </w:tcPr>
          <w:p w14:paraId="26B195B0" w14:textId="77777777" w:rsidR="00A73B84" w:rsidRPr="00B212E1" w:rsidRDefault="00A73B84" w:rsidP="00B21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A73B84" w:rsidRPr="00B212E1" w14:paraId="093CD7EA" w14:textId="77777777" w:rsidTr="00B7798F">
        <w:trPr>
          <w:trHeight w:val="312"/>
        </w:trPr>
        <w:tc>
          <w:tcPr>
            <w:tcW w:w="2824" w:type="dxa"/>
            <w:noWrap/>
            <w:vAlign w:val="center"/>
            <w:hideMark/>
          </w:tcPr>
          <w:p w14:paraId="6D672E7A" w14:textId="1371A152" w:rsidR="00A73B84" w:rsidRPr="00B212E1" w:rsidRDefault="00A73B84" w:rsidP="00B21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</w:pPr>
            <w:r w:rsidRPr="00B212E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  <w:t>Коммуникация</w:t>
            </w:r>
          </w:p>
        </w:tc>
        <w:tc>
          <w:tcPr>
            <w:tcW w:w="6527" w:type="dxa"/>
            <w:noWrap/>
            <w:vAlign w:val="bottom"/>
            <w:hideMark/>
          </w:tcPr>
          <w:p w14:paraId="2A6EFBE7" w14:textId="77777777" w:rsidR="00A73B84" w:rsidRPr="00B212E1" w:rsidRDefault="00A73B84" w:rsidP="00B21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</w:pPr>
            <w:r w:rsidRPr="00B212E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  <w:t>Говорит о своих идеях, слушает других, задаёт вопросы</w:t>
            </w:r>
          </w:p>
        </w:tc>
        <w:tc>
          <w:tcPr>
            <w:tcW w:w="1042" w:type="dxa"/>
            <w:noWrap/>
            <w:vAlign w:val="bottom"/>
            <w:hideMark/>
          </w:tcPr>
          <w:p w14:paraId="7EC290E0" w14:textId="77777777" w:rsidR="00A73B84" w:rsidRPr="00B212E1" w:rsidRDefault="00A73B84" w:rsidP="00B21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</w:pPr>
          </w:p>
        </w:tc>
      </w:tr>
      <w:tr w:rsidR="00A73B84" w:rsidRPr="00B212E1" w14:paraId="35DCDE13" w14:textId="77777777" w:rsidTr="00B7798F">
        <w:trPr>
          <w:trHeight w:val="312"/>
        </w:trPr>
        <w:tc>
          <w:tcPr>
            <w:tcW w:w="2824" w:type="dxa"/>
            <w:noWrap/>
            <w:vAlign w:val="center"/>
            <w:hideMark/>
          </w:tcPr>
          <w:p w14:paraId="7E33ED44" w14:textId="76E3CFC9" w:rsidR="00A73B84" w:rsidRPr="00B212E1" w:rsidRDefault="00B212E1" w:rsidP="00B21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  <w:t>Кооперация</w:t>
            </w:r>
          </w:p>
        </w:tc>
        <w:tc>
          <w:tcPr>
            <w:tcW w:w="6527" w:type="dxa"/>
            <w:noWrap/>
            <w:vAlign w:val="bottom"/>
            <w:hideMark/>
          </w:tcPr>
          <w:p w14:paraId="292251ED" w14:textId="77777777" w:rsidR="00A73B84" w:rsidRPr="00B212E1" w:rsidRDefault="00A73B84" w:rsidP="00B21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</w:pPr>
            <w:r w:rsidRPr="00B212E1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  <w:t>Делится материалами, помогает, принимает общее решение</w:t>
            </w:r>
          </w:p>
        </w:tc>
        <w:tc>
          <w:tcPr>
            <w:tcW w:w="1042" w:type="dxa"/>
            <w:noWrap/>
            <w:vAlign w:val="bottom"/>
            <w:hideMark/>
          </w:tcPr>
          <w:p w14:paraId="24ADAD44" w14:textId="77777777" w:rsidR="00A73B84" w:rsidRPr="00B212E1" w:rsidRDefault="00A73B84" w:rsidP="00B212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lang w:eastAsia="ru-RU"/>
                <w14:ligatures w14:val="none"/>
              </w:rPr>
            </w:pPr>
          </w:p>
        </w:tc>
      </w:tr>
    </w:tbl>
    <w:p w14:paraId="7628613E" w14:textId="77777777" w:rsidR="00A73B84" w:rsidRPr="00B212E1" w:rsidRDefault="00A73B84" w:rsidP="00B212E1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A73B84" w:rsidRPr="00B212E1" w:rsidSect="00B212E1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713B9"/>
    <w:multiLevelType w:val="hybridMultilevel"/>
    <w:tmpl w:val="9A009D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6F0"/>
    <w:rsid w:val="00473046"/>
    <w:rsid w:val="0076155C"/>
    <w:rsid w:val="0078575B"/>
    <w:rsid w:val="007E26F0"/>
    <w:rsid w:val="008B16A5"/>
    <w:rsid w:val="00A73B84"/>
    <w:rsid w:val="00B212E1"/>
    <w:rsid w:val="00B7798F"/>
    <w:rsid w:val="00F4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0EFC4"/>
  <w15:chartTrackingRefBased/>
  <w15:docId w15:val="{59FEA9B5-852D-4828-B116-E4265A2D1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2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26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2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26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26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26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26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26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26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26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26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26F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26F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26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26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26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26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2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2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2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2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2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26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26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26F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26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26F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26F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212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u1@volgadmi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Ольга</dc:creator>
  <cp:keywords/>
  <dc:description/>
  <cp:lastModifiedBy>B-ZONE</cp:lastModifiedBy>
  <cp:revision>8</cp:revision>
  <dcterms:created xsi:type="dcterms:W3CDTF">2026-01-23T20:48:00Z</dcterms:created>
  <dcterms:modified xsi:type="dcterms:W3CDTF">2026-02-17T08:26:00Z</dcterms:modified>
</cp:coreProperties>
</file>